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46657" w:rsidRPr="007D1644" w:rsidP="007D1644">
      <w:pPr>
        <w:pStyle w:val="Heading1"/>
        <w:keepNext w:val="0"/>
        <w:keepLines w:val="0"/>
        <w:spacing w:before="0" w:after="0" w:line="360" w:lineRule="auto"/>
        <w:jc w:val="center"/>
        <w:rPr>
          <w:rFonts w:asciiTheme="minorEastAsia" w:hAnsiTheme="minorEastAsia" w:cs="Times New Roman"/>
          <w:sz w:val="21"/>
        </w:rPr>
      </w:pPr>
      <w:r>
        <w:rPr>
          <w:rFonts w:asciiTheme="minorEastAsia" w:hAnsiTheme="minorEastAsia" w:cs="Times New Roman" w:hint="eastAsia"/>
          <w:sz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815pt;margin-top:884pt;mso-position-horizontal-relative:page;mso-position-vertical-relative:top-margin-area;position:absolute;width:21pt;z-index:251658240">
            <v:imagedata r:id="rId4" o:title=""/>
          </v:shape>
        </w:pict>
      </w:r>
      <w:bookmarkStart w:id="0" w:name="_GoBack"/>
      <w:bookmarkEnd w:id="0"/>
      <w:r w:rsidRPr="007D1644">
        <w:rPr>
          <w:rFonts w:asciiTheme="minorEastAsia" w:hAnsiTheme="minorEastAsia" w:cs="Times New Roman" w:hint="eastAsia"/>
          <w:sz w:val="21"/>
        </w:rPr>
        <w:t>美好集体有我在</w:t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  <w:t>一、选择题</w:t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1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．班集体是我们生活的乐园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,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关爱集体人人有责。下列行为属于对集体尽责的是</w:t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A.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小强上学迟到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,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为避免班级扣分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,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他谎称自己是别的班级的</w:t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B.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作为学生会干部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,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小清检查卫生时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,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总是给本班打高分</w:t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C.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在班集体中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,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小华与同学一起共同创造良好的氛围</w:t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D.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在制定集体规则时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,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小刚要求别的同学都接受他的意见</w:t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【答案】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C</w:t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2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．如果你的班级有下面漫画中的“班干部”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,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你会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    </w:t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noProof/>
          <w:color w:val="000000" w:themeColor="text1"/>
          <w:kern w:val="0"/>
          <w:szCs w:val="21"/>
        </w:rPr>
        <w:drawing>
          <wp:inline distT="0" distB="0" distL="0" distR="0">
            <wp:extent cx="1285875" cy="1085850"/>
            <wp:effectExtent l="0" t="0" r="9525" b="0"/>
            <wp:docPr id="13" name="图片 13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及各类教学资源下载，还有大量而丰富的教学相关资讯！"/>
                    <pic:cNvPicPr>
                      <a:picLocks noChangeArrowheads="1"/>
                    </pic:cNvPicPr>
                  </pic:nvPicPr>
                  <pic:blipFill>
                    <a:blip xmlns:r="http://schemas.openxmlformats.org/officeDocument/2006/relationships"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以“权”勒索</w:t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A.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忍气吞声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,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绝对服从班干部的领导</w:t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B.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向老师反映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,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建议重新选举班干部</w:t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C.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不背诵课文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,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宁愿接受老师的批评</w:t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D.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在班干部改选时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,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选举自己的朋友</w:t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【答案】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B</w:t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3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．小平同学是班级的钥匙保管员，每天负责早到给同学们开门。一天，他因为身体不舒服起晚了，结果一些同学因为等他开门对他抱怨。小平同学感到很委屈，不想再做钥匙保管员了。如果要让你帮帮小平，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下列能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劝导他的是</w:t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①班级又不是一个人的班级，不值得付出辛苦和努力</w:t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②在集体生活中学会承担责任，是自我磨砺的过程</w:t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③勇于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担责可以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为自己赢得信任，拥有更多发展机会</w:t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④同学们埋怨是没有学会接纳他人，理解包容他人</w:t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A.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①③④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    B.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①②④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    C.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②③④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    D.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①②③④</w:t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【答案】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C</w:t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4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、漫画启示我们在集体生活中要……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………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（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         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）</w:t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noProof/>
          <w:color w:val="000000" w:themeColor="text1"/>
          <w:kern w:val="0"/>
          <w:szCs w:val="21"/>
        </w:rPr>
        <w:drawing>
          <wp:inline distT="0" distB="0" distL="0" distR="0">
            <wp:extent cx="1895475" cy="1076325"/>
            <wp:effectExtent l="0" t="0" r="9525" b="9525"/>
            <wp:docPr id="4" name="图片 4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及各类教学资源下载，还有大量而丰富的教学相关资讯！"/>
                    <pic:cNvPicPr>
                      <a:picLocks noChangeArrowheads="1"/>
                    </pic:cNvPicPr>
                  </pic:nvPicPr>
                  <pic:blipFill>
                    <a:blip xmlns:r="http://schemas.openxmlformats.org/officeDocument/2006/relationships"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①学会承担责任</w:t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②主动作为，使集体的活动得以有效开展</w:t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③为了获得奖赏或避免惩罚而承担责任</w:t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④做集体的主人，贡献自己的智慧和力量</w:t>
      </w:r>
    </w:p>
    <w:p w:rsidR="00CE0074" w:rsidRPr="007D1644" w:rsidP="007D1644">
      <w:pPr>
        <w:numPr>
          <w:ilvl w:val="0"/>
          <w:numId w:val="26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①②③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    B.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②③④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    C.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①②④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    D.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①③④</w:t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【答案】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C</w:t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5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．随着社会的发展，近几年校园里单亲家庭的学生越来越多。单亲家庭的学生，有相当比例的身心发展不够健康，存在某些问题，如性格急躁或内向，还会影响学业成绩。为了让单亲家庭的学生感受到集体的温暖，我们应该……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………………………………………………………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（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         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）</w:t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①关心他们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         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②帮助他们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         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③包容他们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         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④歧视他们</w:t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A.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①③④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    B.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②③④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    C.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①②③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    D.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①②④</w:t>
      </w:r>
    </w:p>
    <w:p w:rsidR="00CE0074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【答案】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C</w:t>
      </w:r>
    </w:p>
    <w:p w:rsidR="006F4F68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6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．以下关于班规的制定和遵守正确的是</w:t>
      </w:r>
    </w:p>
    <w:p w:rsidR="006F4F68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①班规应该由班长和成绩好的同学来制定</w:t>
      </w:r>
    </w:p>
    <w:p w:rsidR="006F4F68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②班规制定了，每个人都应该共同遵守</w:t>
      </w:r>
    </w:p>
    <w:p w:rsidR="006F4F68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③如果是班委违反了班规，可以网开一面</w:t>
      </w:r>
    </w:p>
    <w:p w:rsidR="006F4F68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④在班规面前，每个人都没有特权和例外</w:t>
      </w:r>
    </w:p>
    <w:p w:rsidR="006F4F68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A.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①③④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    B.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①②④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    C.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②③④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    D.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①②③④</w:t>
      </w:r>
    </w:p>
    <w:p w:rsidR="006F4F68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【答案】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B</w:t>
      </w:r>
    </w:p>
    <w:p w:rsidR="006F4F68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7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．某服装店老板王某，经常向顾客说自己店里卖的服装价廉物美，周围其他服装店的服装都是次品、假货。对于王某的这种竞争行为你的看法是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(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　　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) </w:t>
      </w:r>
    </w:p>
    <w:p w:rsidR="006F4F68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①符合竞争的规则，无可非议　②竞争不意味着嫉妒、排斥　③竞争不是敌对　④在竞争中要以承认、尊重为前提</w:t>
      </w:r>
    </w:p>
    <w:p w:rsidR="006F4F68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A.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①②③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    B.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①③④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    C.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①②④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    D.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②③④</w:t>
      </w:r>
    </w:p>
    <w:p w:rsidR="006F4F68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【答案】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D</w:t>
      </w:r>
    </w:p>
    <w:p w:rsidR="006F4F68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8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．“你所站立的地方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,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正是你的中国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;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你怎么样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,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中国便怎么样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;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你是什么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,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中国便是什么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;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你有光明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,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中国便不黑暗。”一个人的力量或许微不足道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,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但所有人的力量相加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,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就足以升腾起改变时代、推动进步的正能量。这告诉我们</w:t>
      </w:r>
    </w:p>
    <w:p w:rsidR="006F4F68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①集体的建设需要每个人的智慧和力量　②集体的发展为个人的进步提供条件　③集体的力量源于成员的团结协作　④集体培养我们负责任的态度和能力</w:t>
      </w:r>
    </w:p>
    <w:p w:rsidR="006F4F68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A.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①②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    B.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③④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    C.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①③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    D.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②④</w:t>
      </w:r>
    </w:p>
    <w:p w:rsidR="006F4F68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【答案】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C</w:t>
      </w:r>
    </w:p>
    <w:p w:rsidR="006F4F68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9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．观察漫画中同学的表现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,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你认为这位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同学应该</w:t>
      </w:r>
    </w:p>
    <w:p w:rsidR="006F4F68" w:rsidRPr="007D1644" w:rsidP="007D1644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noProof/>
          <w:color w:val="000000" w:themeColor="text1"/>
          <w:kern w:val="0"/>
          <w:szCs w:val="21"/>
        </w:rPr>
        <w:drawing>
          <wp:inline distT="0" distB="0" distL="0" distR="0">
            <wp:extent cx="2457450" cy="1876425"/>
            <wp:effectExtent l="0" t="0" r="0" b="9525"/>
            <wp:docPr id="16" name="图片 16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卷、教案、课件、论文、素材及各类教学资源下载，还有大量而丰富的教学相关资讯！"/>
                    <pic:cNvPicPr>
                      <a:picLocks noChangeArrowheads="1"/>
                    </pic:cNvPicPr>
                  </pic:nvPicPr>
                  <pic:blipFill>
                    <a:blip xmlns:r="http://schemas.openxmlformats.org/officeDocument/2006/relationships"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F68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①体验责任感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,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做有担当的人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br/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②抓紧一切时间复习功课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,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值日以后再做</w:t>
      </w:r>
    </w:p>
    <w:p w:rsidR="006F4F68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③勇于承担应承担的责任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,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这样才能拥有更多发展机会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br/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④作为集体的一员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,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应为大扫除贡献自己的一份力量</w:t>
      </w:r>
    </w:p>
    <w:p w:rsidR="006F4F68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A.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①②③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    B.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①③④</w:t>
      </w:r>
    </w:p>
    <w:p w:rsidR="006F4F68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C.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②③④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 xml:space="preserve">    D. 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①②④</w:t>
      </w:r>
    </w:p>
    <w:p w:rsidR="006F4F68" w:rsidRPr="007D1644" w:rsidP="007D164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napToGrid w:val="0"/>
          <w:color w:val="000000" w:themeColor="text1"/>
          <w:kern w:val="0"/>
          <w:szCs w:val="2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【答案】</w:t>
      </w: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B</w:t>
      </w:r>
    </w:p>
    <w:p w:rsidR="004C32CB" w:rsidRPr="007D1644" w:rsidP="007D1644">
      <w:pPr>
        <w:spacing w:line="360" w:lineRule="auto"/>
        <w:jc w:val="left"/>
        <w:rPr>
          <w:rFonts w:asciiTheme="minorEastAsia" w:hAnsiTheme="minorEastAsia" w:cs="Times New Romance" w:hint="eastAsia"/>
          <w:color w:val="000000" w:themeColor="text1"/>
        </w:rPr>
      </w:pPr>
      <w:r w:rsidRPr="007D1644">
        <w:rPr>
          <w:rFonts w:asciiTheme="minorEastAsia" w:hAnsiTheme="minorEastAsia" w:cs="Times New Romance" w:hint="eastAsia"/>
          <w:color w:val="000000" w:themeColor="text1"/>
        </w:rPr>
        <w:t>10</w:t>
      </w:r>
      <w:r w:rsidRPr="007D1644">
        <w:rPr>
          <w:rFonts w:asciiTheme="minorEastAsia" w:hAnsiTheme="minorEastAsia" w:cs="Times New Romance" w:hint="eastAsia"/>
          <w:color w:val="000000" w:themeColor="text1"/>
        </w:rPr>
        <w:t>．施廷懋、</w:t>
      </w:r>
      <w:r w:rsidRPr="007D1644">
        <w:rPr>
          <w:rFonts w:asciiTheme="minorEastAsia" w:hAnsiTheme="minorEastAsia" w:cs="Times New Romance" w:hint="eastAsia"/>
          <w:color w:val="000000" w:themeColor="text1"/>
        </w:rPr>
        <w:t>昌雅妮</w:t>
      </w:r>
      <w:r w:rsidRPr="007D1644">
        <w:rPr>
          <w:rFonts w:asciiTheme="minorEastAsia" w:hAnsiTheme="minorEastAsia" w:cs="Times New Romance" w:hint="eastAsia"/>
          <w:color w:val="000000" w:themeColor="text1"/>
        </w:rPr>
        <w:t>组合在2017年国际泳联世锦赛中夺冠。你准备怎样向她们学习,为自己所在的集体作贡献</w:t>
      </w:r>
    </w:p>
    <w:p w:rsidR="004C32CB" w:rsidRPr="007D1644" w:rsidP="007D1644">
      <w:pPr>
        <w:spacing w:line="360" w:lineRule="auto"/>
        <w:jc w:val="left"/>
        <w:rPr>
          <w:rFonts w:asciiTheme="minorEastAsia" w:hAnsiTheme="minorEastAsia" w:cs="Times New Romance" w:hint="eastAsia"/>
          <w:color w:val="000000" w:themeColor="text1"/>
        </w:rPr>
      </w:pPr>
      <w:r w:rsidRPr="007D1644">
        <w:rPr>
          <w:rFonts w:asciiTheme="minorEastAsia" w:hAnsiTheme="minorEastAsia" w:cs="Times New Romance" w:hint="eastAsia"/>
          <w:color w:val="000000" w:themeColor="text1"/>
        </w:rPr>
        <w:t>①主动参与集体建设　②积极参加集体活动　③自觉维护集体荣誉　④自由行动、想干什么就干什么</w:t>
      </w:r>
    </w:p>
    <w:p w:rsidR="004C32CB" w:rsidRPr="007D1644" w:rsidP="007D1644">
      <w:pPr>
        <w:spacing w:line="360" w:lineRule="auto"/>
        <w:jc w:val="left"/>
        <w:rPr>
          <w:rFonts w:asciiTheme="minorEastAsia" w:hAnsiTheme="minorEastAsia" w:cs="Times New Romance" w:hint="eastAsia"/>
          <w:color w:val="000000" w:themeColor="text1"/>
        </w:rPr>
      </w:pPr>
      <w:r w:rsidRPr="007D1644">
        <w:rPr>
          <w:rFonts w:asciiTheme="minorEastAsia" w:hAnsiTheme="minorEastAsia" w:cs="Times New Romance" w:hint="eastAsia"/>
          <w:color w:val="000000" w:themeColor="text1"/>
        </w:rPr>
        <w:t>A. ①②④    B. ①③④    C. ①②③    D. ②③④</w:t>
      </w:r>
    </w:p>
    <w:p w:rsidR="004C32CB" w:rsidRPr="007D1644" w:rsidP="007D1644">
      <w:pPr>
        <w:spacing w:line="360" w:lineRule="auto"/>
        <w:jc w:val="left"/>
        <w:rPr>
          <w:rFonts w:asciiTheme="minorEastAsia" w:hAnsiTheme="minorEastAsia" w:cs="Times New Romance" w:hint="eastAsia"/>
          <w:color w:val="000000" w:themeColor="text1"/>
        </w:rPr>
      </w:pPr>
      <w:r w:rsidRPr="007D1644">
        <w:rPr>
          <w:rFonts w:asciiTheme="minorEastAsia" w:hAnsiTheme="minorEastAsia" w:cs="Times New Romance" w:hint="eastAsia"/>
          <w:color w:val="000000" w:themeColor="text1"/>
        </w:rPr>
        <w:t>【答案】C</w:t>
      </w:r>
    </w:p>
    <w:p w:rsidR="004C32CB" w:rsidRPr="007D1644" w:rsidP="007D1644">
      <w:pPr>
        <w:spacing w:line="360" w:lineRule="auto"/>
        <w:jc w:val="left"/>
        <w:rPr>
          <w:rFonts w:asciiTheme="minorEastAsia" w:hAnsiTheme="minorEastAsia" w:cs="Times New Romance" w:hint="eastAsia"/>
          <w:color w:val="000000" w:themeColor="text1"/>
        </w:rPr>
      </w:pPr>
      <w:r w:rsidRPr="007D1644">
        <w:rPr>
          <w:rFonts w:asciiTheme="minorEastAsia" w:hAnsiTheme="minorEastAsia" w:cs="Times New Romance" w:hint="eastAsia"/>
          <w:color w:val="000000" w:themeColor="text1"/>
        </w:rPr>
        <w:t>11</w:t>
      </w:r>
      <w:r w:rsidRPr="007D1644">
        <w:rPr>
          <w:rFonts w:asciiTheme="minorEastAsia" w:hAnsiTheme="minorEastAsia" w:cs="Times New Romance" w:hint="eastAsia"/>
          <w:color w:val="000000" w:themeColor="text1"/>
        </w:rPr>
        <w:t>．如果对漫画中的这种现象进行规劝，你认为恰当的是</w:t>
      </w:r>
    </w:p>
    <w:p w:rsidR="004C32CB" w:rsidRPr="007D1644" w:rsidP="007D1644">
      <w:pPr>
        <w:spacing w:line="360" w:lineRule="auto"/>
        <w:jc w:val="left"/>
        <w:rPr>
          <w:rFonts w:asciiTheme="minorEastAsia" w:hAnsiTheme="minorEastAsia" w:cs="Times New Romance" w:hint="eastAsia"/>
          <w:color w:val="000000" w:themeColor="text1"/>
        </w:rPr>
      </w:pPr>
      <w:r w:rsidRPr="007D1644">
        <w:rPr>
          <w:rFonts w:asciiTheme="minorEastAsia" w:hAnsiTheme="minorEastAsia" w:cs="Times New Romance" w:hint="eastAsia"/>
          <w:noProof/>
          <w:color w:val="000000" w:themeColor="text1"/>
        </w:rPr>
        <w:drawing>
          <wp:inline distT="0" distB="0" distL="0" distR="0">
            <wp:extent cx="1028700" cy="1257300"/>
            <wp:effectExtent l="0" t="0" r="0" b="0"/>
            <wp:docPr id="8" name="图片 8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学科网(www.zxxk.com)--教育资源门户，提供试卷、教案、课件、论文、素材及各类教学资源下载，还有大量而丰富的教学相关资讯！"/>
                    <pic:cNvPicPr>
                      <a:picLocks noChangeArrowheads="1"/>
                    </pic:cNvPicPr>
                  </pic:nvPicPr>
                  <pic:blipFill>
                    <a:blip xmlns:r="http://schemas.openxmlformats.org/officeDocument/2006/relationships"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2CB" w:rsidRPr="007D1644" w:rsidP="007D1644">
      <w:pPr>
        <w:spacing w:line="360" w:lineRule="auto"/>
        <w:jc w:val="left"/>
        <w:rPr>
          <w:rFonts w:asciiTheme="minorEastAsia" w:hAnsiTheme="minorEastAsia" w:cs="Times New Romance" w:hint="eastAsia"/>
          <w:color w:val="000000" w:themeColor="text1"/>
        </w:rPr>
      </w:pPr>
      <w:r w:rsidRPr="007D1644">
        <w:rPr>
          <w:rFonts w:asciiTheme="minorEastAsia" w:hAnsiTheme="minorEastAsia" w:cs="Times New Romance" w:hint="eastAsia"/>
          <w:color w:val="000000" w:themeColor="text1"/>
        </w:rPr>
        <w:t>①在集体生活中，人与人之间应该友善相待</w:t>
      </w:r>
    </w:p>
    <w:p w:rsidR="004C32CB" w:rsidRPr="007D1644" w:rsidP="007D1644">
      <w:pPr>
        <w:spacing w:line="360" w:lineRule="auto"/>
        <w:jc w:val="left"/>
        <w:rPr>
          <w:rFonts w:asciiTheme="minorEastAsia" w:hAnsiTheme="minorEastAsia" w:cs="Times New Romance" w:hint="eastAsia"/>
          <w:color w:val="000000" w:themeColor="text1"/>
        </w:rPr>
      </w:pPr>
      <w:r w:rsidRPr="007D1644">
        <w:rPr>
          <w:rFonts w:asciiTheme="minorEastAsia" w:hAnsiTheme="minorEastAsia" w:cs="Times New Romance" w:hint="eastAsia"/>
          <w:color w:val="000000" w:themeColor="text1"/>
        </w:rPr>
        <w:t>②在集体生活中，人与人之间应该相互关心</w:t>
      </w:r>
    </w:p>
    <w:p w:rsidR="004C32CB" w:rsidRPr="007D1644" w:rsidP="007D1644">
      <w:pPr>
        <w:spacing w:line="360" w:lineRule="auto"/>
        <w:jc w:val="left"/>
        <w:rPr>
          <w:rFonts w:asciiTheme="minorEastAsia" w:hAnsiTheme="minorEastAsia" w:cs="Times New Romance" w:hint="eastAsia"/>
          <w:color w:val="000000" w:themeColor="text1"/>
        </w:rPr>
      </w:pPr>
      <w:r w:rsidRPr="007D1644">
        <w:rPr>
          <w:rFonts w:asciiTheme="minorEastAsia" w:hAnsiTheme="minorEastAsia" w:cs="Times New Romance" w:hint="eastAsia"/>
          <w:color w:val="000000" w:themeColor="text1"/>
        </w:rPr>
        <w:t>③不因外貌、性格、家境等歧视、欺侮他人</w:t>
      </w:r>
    </w:p>
    <w:p w:rsidR="004C32CB" w:rsidRPr="007D1644" w:rsidP="007D1644">
      <w:pPr>
        <w:spacing w:line="360" w:lineRule="auto"/>
        <w:jc w:val="left"/>
        <w:rPr>
          <w:rFonts w:asciiTheme="minorEastAsia" w:hAnsiTheme="minorEastAsia" w:cs="Times New Romance" w:hint="eastAsia"/>
          <w:color w:val="000000" w:themeColor="text1"/>
        </w:rPr>
      </w:pPr>
      <w:r w:rsidRPr="007D1644">
        <w:rPr>
          <w:rFonts w:asciiTheme="minorEastAsia" w:hAnsiTheme="minorEastAsia" w:cs="Times New Romance" w:hint="eastAsia"/>
          <w:color w:val="000000" w:themeColor="text1"/>
        </w:rPr>
        <w:t>④在班级中存在小群体是非常正常的现象</w:t>
      </w:r>
    </w:p>
    <w:p w:rsidR="004C32CB" w:rsidRPr="007D1644" w:rsidP="007D1644">
      <w:pPr>
        <w:spacing w:line="360" w:lineRule="auto"/>
        <w:jc w:val="left"/>
        <w:rPr>
          <w:rFonts w:asciiTheme="minorEastAsia" w:hAnsiTheme="minorEastAsia" w:cs="Times New Romance" w:hint="eastAsia"/>
          <w:color w:val="000000" w:themeColor="text1"/>
        </w:rPr>
      </w:pPr>
      <w:r w:rsidRPr="007D1644">
        <w:rPr>
          <w:rFonts w:asciiTheme="minorEastAsia" w:hAnsiTheme="minorEastAsia" w:cs="Times New Romance" w:hint="eastAsia"/>
          <w:color w:val="000000" w:themeColor="text1"/>
        </w:rPr>
        <w:t>A. ①③④    B. ①②④    C. ②③④    D. ①②③④</w:t>
      </w:r>
    </w:p>
    <w:p w:rsidR="004C32CB" w:rsidRPr="007D1644" w:rsidP="007D1644">
      <w:pPr>
        <w:spacing w:line="360" w:lineRule="auto"/>
        <w:jc w:val="left"/>
        <w:rPr>
          <w:rFonts w:asciiTheme="minorEastAsia" w:hAnsiTheme="minorEastAsia" w:cs="Times New Romance" w:hint="eastAsia"/>
          <w:color w:val="000000" w:themeColor="text1"/>
        </w:rPr>
      </w:pPr>
      <w:r w:rsidRPr="007D1644">
        <w:rPr>
          <w:rFonts w:asciiTheme="minorEastAsia" w:hAnsiTheme="minorEastAsia" w:cs="Times New Romance" w:hint="eastAsia"/>
          <w:color w:val="000000" w:themeColor="text1"/>
        </w:rPr>
        <w:t>【答案】C</w:t>
      </w:r>
    </w:p>
    <w:p w:rsidR="004C32CB" w:rsidRPr="007D1644" w:rsidP="007D1644">
      <w:pPr>
        <w:spacing w:line="360" w:lineRule="auto"/>
        <w:jc w:val="left"/>
        <w:rPr>
          <w:rFonts w:asciiTheme="minorEastAsia" w:hAnsiTheme="minorEastAsia" w:cs="Times New Romance" w:hint="eastAsia"/>
          <w:color w:val="000000" w:themeColor="text1"/>
        </w:rPr>
      </w:pPr>
      <w:r w:rsidRPr="007D1644">
        <w:rPr>
          <w:rFonts w:asciiTheme="minorEastAsia" w:hAnsiTheme="minorEastAsia" w:cs="Times New Romance" w:hint="eastAsia"/>
          <w:color w:val="000000" w:themeColor="text1"/>
        </w:rPr>
        <w:t>12</w:t>
      </w:r>
      <w:r w:rsidRPr="007D1644">
        <w:rPr>
          <w:rFonts w:asciiTheme="minorEastAsia" w:hAnsiTheme="minorEastAsia" w:cs="Times New Romance" w:hint="eastAsia"/>
          <w:color w:val="000000" w:themeColor="text1"/>
        </w:rPr>
        <w:t>．美好集体是我们共同学习、共同生活的精神家园，引领我们成长。在美好的集体中，每个人都能在其中</w:t>
      </w:r>
    </w:p>
    <w:p w:rsidR="004C32CB" w:rsidRPr="007D1644" w:rsidP="007D1644">
      <w:pPr>
        <w:spacing w:line="360" w:lineRule="auto"/>
        <w:jc w:val="left"/>
        <w:rPr>
          <w:rFonts w:asciiTheme="minorEastAsia" w:hAnsiTheme="minorEastAsia" w:cs="Times New Romance" w:hint="eastAsia"/>
          <w:color w:val="000000" w:themeColor="text1"/>
        </w:rPr>
      </w:pPr>
      <w:r w:rsidRPr="007D1644">
        <w:rPr>
          <w:rFonts w:asciiTheme="minorEastAsia" w:hAnsiTheme="minorEastAsia" w:cs="Times New Romance" w:hint="eastAsia"/>
          <w:color w:val="000000" w:themeColor="text1"/>
        </w:rPr>
        <w:t>①获得丰富的精神养料</w:t>
      </w:r>
    </w:p>
    <w:p w:rsidR="004C32CB" w:rsidRPr="007D1644" w:rsidP="007D1644">
      <w:pPr>
        <w:spacing w:line="360" w:lineRule="auto"/>
        <w:jc w:val="left"/>
        <w:rPr>
          <w:rFonts w:asciiTheme="minorEastAsia" w:hAnsiTheme="minorEastAsia" w:cs="Times New Romance" w:hint="eastAsia"/>
          <w:color w:val="000000" w:themeColor="text1"/>
        </w:rPr>
      </w:pPr>
      <w:r w:rsidRPr="007D1644">
        <w:rPr>
          <w:rFonts w:asciiTheme="minorEastAsia" w:hAnsiTheme="minorEastAsia" w:cs="Times New Romance" w:hint="eastAsia"/>
          <w:color w:val="000000" w:themeColor="text1"/>
        </w:rPr>
        <w:t>②拥有充实的精神生活</w:t>
      </w:r>
    </w:p>
    <w:p w:rsidR="004C32CB" w:rsidRPr="007D1644" w:rsidP="007D1644">
      <w:pPr>
        <w:spacing w:line="360" w:lineRule="auto"/>
        <w:jc w:val="left"/>
        <w:rPr>
          <w:rFonts w:asciiTheme="minorEastAsia" w:hAnsiTheme="minorEastAsia" w:cs="Times New Romance" w:hint="eastAsia"/>
          <w:color w:val="000000" w:themeColor="text1"/>
        </w:rPr>
      </w:pPr>
      <w:r w:rsidRPr="007D1644">
        <w:rPr>
          <w:rFonts w:asciiTheme="minorEastAsia" w:hAnsiTheme="minorEastAsia" w:cs="Times New Romance" w:hint="eastAsia"/>
          <w:color w:val="000000" w:themeColor="text1"/>
        </w:rPr>
        <w:t>③凝聚拼搏向上的力量</w:t>
      </w:r>
    </w:p>
    <w:p w:rsidR="004C32CB" w:rsidRPr="007D1644" w:rsidP="007D1644">
      <w:pPr>
        <w:spacing w:line="360" w:lineRule="auto"/>
        <w:jc w:val="left"/>
        <w:rPr>
          <w:rFonts w:asciiTheme="minorEastAsia" w:hAnsiTheme="minorEastAsia" w:cs="Times New Romance" w:hint="eastAsia"/>
          <w:color w:val="000000" w:themeColor="text1"/>
        </w:rPr>
      </w:pPr>
      <w:r w:rsidRPr="007D1644">
        <w:rPr>
          <w:rFonts w:asciiTheme="minorEastAsia" w:hAnsiTheme="minorEastAsia" w:cs="Times New Romance" w:hint="eastAsia"/>
          <w:color w:val="000000" w:themeColor="text1"/>
        </w:rPr>
        <w:t>④坚定自己的生活信念</w:t>
      </w:r>
    </w:p>
    <w:p w:rsidR="004C32CB" w:rsidRPr="007D1644" w:rsidP="007D1644">
      <w:pPr>
        <w:spacing w:line="360" w:lineRule="auto"/>
        <w:jc w:val="left"/>
        <w:rPr>
          <w:rFonts w:asciiTheme="minorEastAsia" w:hAnsiTheme="minorEastAsia" w:cs="Times New Romance" w:hint="eastAsia"/>
          <w:color w:val="000000" w:themeColor="text1"/>
        </w:rPr>
      </w:pPr>
      <w:r w:rsidRPr="007D1644">
        <w:rPr>
          <w:rFonts w:asciiTheme="minorEastAsia" w:hAnsiTheme="minorEastAsia" w:cs="Times New Romance" w:hint="eastAsia"/>
          <w:color w:val="000000" w:themeColor="text1"/>
        </w:rPr>
        <w:t>A. ①③④    B. ①②④    C. ②③④    D. ①②③④</w:t>
      </w:r>
    </w:p>
    <w:p w:rsidR="004C32CB" w:rsidRPr="007D1644" w:rsidP="007D1644">
      <w:pPr>
        <w:spacing w:line="360" w:lineRule="auto"/>
        <w:jc w:val="left"/>
        <w:rPr>
          <w:rFonts w:asciiTheme="minorEastAsia" w:hAnsiTheme="minorEastAsia" w:cs="Times New Romance" w:hint="eastAsia"/>
          <w:color w:val="000000" w:themeColor="text1"/>
        </w:rPr>
      </w:pPr>
      <w:r w:rsidRPr="007D1644">
        <w:rPr>
          <w:rFonts w:asciiTheme="minorEastAsia" w:hAnsiTheme="minorEastAsia" w:cs="Times New Romance" w:hint="eastAsia"/>
          <w:color w:val="000000" w:themeColor="text1"/>
        </w:rPr>
        <w:t>【答案】D</w:t>
      </w:r>
    </w:p>
    <w:p w:rsidR="00CE0074" w:rsidRPr="007D1644" w:rsidP="007D1644">
      <w:pPr>
        <w:widowControl/>
        <w:spacing w:line="360" w:lineRule="auto"/>
        <w:jc w:val="left"/>
        <w:rPr>
          <w:rFonts w:asciiTheme="minorEastAsia" w:hAnsiTheme="minorEastAsia" w:cs="Times New Roman"/>
          <w:color w:val="000000" w:themeColor="text1"/>
        </w:rPr>
      </w:pPr>
      <w:r w:rsidRPr="007D1644">
        <w:rPr>
          <w:rFonts w:asciiTheme="minorEastAsia" w:hAnsiTheme="minorEastAsia" w:cs="Times New Roman" w:hint="eastAsia"/>
          <w:snapToGrid w:val="0"/>
          <w:color w:val="000000" w:themeColor="text1"/>
          <w:kern w:val="0"/>
          <w:szCs w:val="21"/>
        </w:rPr>
        <w:t>二、非选择题</w:t>
      </w:r>
    </w:p>
    <w:p w:rsidR="00CE0074" w:rsidRPr="007D1644" w:rsidP="007D1644">
      <w:pPr>
        <w:spacing w:line="360" w:lineRule="auto"/>
        <w:rPr>
          <w:rFonts w:asciiTheme="minorEastAsia" w:hAnsiTheme="minorEastAsia" w:cs="Times New Roman"/>
          <w:color w:val="000000" w:themeColor="text1"/>
          <w:szCs w:val="21"/>
        </w:rPr>
      </w:pPr>
      <w:r w:rsidRPr="007D1644">
        <w:rPr>
          <w:rFonts w:asciiTheme="minorEastAsia" w:hAnsiTheme="minorEastAsia" w:cs="Times New Roman" w:hint="eastAsia"/>
          <w:color w:val="000000" w:themeColor="text1"/>
          <w:szCs w:val="21"/>
        </w:rPr>
        <w:t>1</w:t>
      </w:r>
      <w:r w:rsidRPr="007D1644" w:rsidR="00533C0F">
        <w:rPr>
          <w:rFonts w:asciiTheme="minorEastAsia" w:hAnsiTheme="minorEastAsia" w:cs="Times New Roman" w:hint="eastAsia"/>
          <w:color w:val="000000" w:themeColor="text1"/>
          <w:szCs w:val="21"/>
        </w:rPr>
        <w:t>3</w:t>
      </w:r>
      <w:r w:rsidRPr="007D1644">
        <w:rPr>
          <w:rFonts w:asciiTheme="minorEastAsia" w:hAnsiTheme="minorEastAsia" w:cs="Times New Roman" w:hint="eastAsia"/>
          <w:color w:val="000000" w:themeColor="text1"/>
          <w:szCs w:val="21"/>
        </w:rPr>
        <w:t>．当我们取得成功的果实，是集体与我们共同分享成功的喜悦。当我们伤心失落时，是集体带给我们安慰，鼓舞我们重振信心。当我们生病时，又是集体中的每一员来关怀，来给予我们内心的温暖。一个温暖的集体，是多么像我们的第二个家！</w:t>
      </w:r>
    </w:p>
    <w:p w:rsidR="00CE0074" w:rsidRPr="007D1644" w:rsidP="007D1644">
      <w:pPr>
        <w:spacing w:line="360" w:lineRule="auto"/>
        <w:rPr>
          <w:rFonts w:asciiTheme="minorEastAsia" w:hAnsiTheme="minorEastAsia" w:cs="Times New Roman"/>
          <w:color w:val="000000" w:themeColor="text1"/>
          <w:szCs w:val="21"/>
        </w:rPr>
      </w:pPr>
      <w:r w:rsidRPr="007D1644">
        <w:rPr>
          <w:rFonts w:asciiTheme="minorEastAsia" w:hAnsiTheme="minorEastAsia" w:cs="Times New Roman" w:hint="eastAsia"/>
          <w:color w:val="000000" w:themeColor="text1"/>
          <w:szCs w:val="21"/>
        </w:rPr>
        <w:t>(1)</w:t>
      </w:r>
      <w:r w:rsidRPr="007D1644">
        <w:rPr>
          <w:rFonts w:asciiTheme="minorEastAsia" w:hAnsiTheme="minorEastAsia" w:cs="Times New Roman" w:hint="eastAsia"/>
          <w:color w:val="000000" w:themeColor="text1"/>
          <w:szCs w:val="21"/>
        </w:rPr>
        <w:t>美好集体的特点有哪些？</w:t>
      </w:r>
      <w:r w:rsidRPr="007D1644">
        <w:rPr>
          <w:rFonts w:asciiTheme="minorEastAsia" w:hAnsiTheme="minorEastAsia" w:cs="Times New Roman" w:hint="eastAsia"/>
          <w:color w:val="000000" w:themeColor="text1"/>
          <w:szCs w:val="21"/>
        </w:rPr>
        <w:t xml:space="preserve"> </w:t>
      </w:r>
    </w:p>
    <w:p w:rsidR="00CE0074" w:rsidRPr="007D1644" w:rsidP="007D1644">
      <w:pPr>
        <w:spacing w:line="360" w:lineRule="auto"/>
        <w:rPr>
          <w:rFonts w:asciiTheme="minorEastAsia" w:hAnsiTheme="minorEastAsia" w:cs="Times New Roman"/>
          <w:color w:val="000000" w:themeColor="text1"/>
          <w:szCs w:val="21"/>
        </w:rPr>
      </w:pPr>
      <w:r w:rsidRPr="007D1644">
        <w:rPr>
          <w:rFonts w:asciiTheme="minorEastAsia" w:hAnsiTheme="minorEastAsia" w:cs="Times New Roman" w:hint="eastAsia"/>
          <w:color w:val="000000" w:themeColor="text1"/>
          <w:szCs w:val="21"/>
        </w:rPr>
        <w:t>(2)</w:t>
      </w:r>
      <w:r w:rsidRPr="007D1644">
        <w:rPr>
          <w:rFonts w:asciiTheme="minorEastAsia" w:hAnsiTheme="minorEastAsia" w:cs="Times New Roman" w:hint="eastAsia"/>
          <w:color w:val="000000" w:themeColor="text1"/>
          <w:szCs w:val="21"/>
        </w:rPr>
        <w:t>美好集体对个人会产生什么影响？</w:t>
      </w:r>
    </w:p>
    <w:p w:rsidR="00CE0074" w:rsidRPr="007D1644" w:rsidP="007D1644">
      <w:pPr>
        <w:spacing w:line="360" w:lineRule="auto"/>
        <w:rPr>
          <w:rFonts w:asciiTheme="minorEastAsia" w:hAnsiTheme="minorEastAsia" w:cs="Times New Roman"/>
          <w:color w:val="000000" w:themeColor="text1"/>
          <w:szCs w:val="21"/>
        </w:rPr>
      </w:pPr>
      <w:r w:rsidRPr="007D1644">
        <w:rPr>
          <w:rFonts w:asciiTheme="minorEastAsia" w:hAnsiTheme="minorEastAsia" w:cs="Times New Roman" w:hint="eastAsia"/>
          <w:color w:val="000000" w:themeColor="text1"/>
          <w:szCs w:val="21"/>
        </w:rPr>
        <w:t>【答案】</w:t>
      </w:r>
      <w:r w:rsidRPr="007D1644">
        <w:rPr>
          <w:rFonts w:asciiTheme="minorEastAsia" w:hAnsiTheme="minorEastAsia" w:cs="Times New Roman" w:hint="eastAsia"/>
          <w:color w:val="000000" w:themeColor="text1"/>
          <w:szCs w:val="21"/>
        </w:rPr>
        <w:t xml:space="preserve">(1) </w:t>
      </w:r>
      <w:r w:rsidRPr="007D1644">
        <w:rPr>
          <w:rFonts w:asciiTheme="minorEastAsia" w:hAnsiTheme="minorEastAsia" w:cs="Times New Roman" w:hint="eastAsia"/>
          <w:color w:val="000000" w:themeColor="text1"/>
          <w:szCs w:val="21"/>
        </w:rPr>
        <w:t>①美好集体是民主的、公正的。对于集体事务，每个人都可以提出意见和建议，每个人的意见和建议都应得到尊重和重视；每个人都遵守共同的规则，在规则面前没有特权和例外；每个人都享有公平的发展机会，没有偏见与排斥；②美好集体是充满关怀与友爱的。在集体生活中，人与人之间友善相待，礼让他人，相互包容、相互关心、相互帮助；不仅有关怀与友爱之心，而且有具体的行动和得当的方法；不以关爱之名行“伤害”之举，也不因外貌、性格、家境等歧视、欺侮他人，让每个</w:t>
      </w:r>
      <w:r w:rsidRPr="007D1644">
        <w:rPr>
          <w:rFonts w:asciiTheme="minorEastAsia" w:hAnsiTheme="minorEastAsia" w:cs="Times New Roman" w:hint="eastAsia"/>
          <w:color w:val="000000" w:themeColor="text1"/>
          <w:szCs w:val="21"/>
        </w:rPr>
        <w:t>人都感受到集体的温暖；③美好集体是善于合作的。在美好集体中，我们分工协作，优势互补，相互帮助，共同进步，充分发展各自的能力；④美好集体是充满活力的。在集体生活中，有竞争，但竞争是以承认、尊重为前提，成员间交流互鉴，合作学习，共同提高。</w:t>
      </w:r>
    </w:p>
    <w:p w:rsidR="00CE0074" w:rsidRPr="007D1644" w:rsidP="007D1644">
      <w:pPr>
        <w:spacing w:line="360" w:lineRule="auto"/>
        <w:rPr>
          <w:rFonts w:asciiTheme="minorEastAsia" w:hAnsiTheme="minorEastAsia" w:cs="Times New Roman"/>
          <w:color w:val="000000" w:themeColor="text1"/>
          <w:szCs w:val="21"/>
        </w:rPr>
      </w:pPr>
      <w:r w:rsidRPr="007D1644">
        <w:rPr>
          <w:rFonts w:asciiTheme="minorEastAsia" w:hAnsiTheme="minorEastAsia" w:cs="Times New Roman" w:hint="eastAsia"/>
          <w:color w:val="000000" w:themeColor="text1"/>
          <w:szCs w:val="21"/>
        </w:rPr>
        <w:t xml:space="preserve">(2) </w:t>
      </w:r>
      <w:r w:rsidRPr="007D1644">
        <w:rPr>
          <w:rFonts w:asciiTheme="minorEastAsia" w:hAnsiTheme="minorEastAsia" w:cs="Times New Roman" w:hint="eastAsia"/>
          <w:color w:val="000000" w:themeColor="text1"/>
          <w:szCs w:val="21"/>
        </w:rPr>
        <w:t>美好集体是我们共同学习、共同生活的精神家园，引领我们成长。在美好集体中，每个人都能在其中获得丰富的精神养料，拥有充实的精神生活，感受集体的关爱和吸引，凝聚拼搏向上的力量，坚定自己的生活信念。</w:t>
      </w:r>
    </w:p>
    <w:p w:rsidR="00533C0F" w:rsidRPr="007D1644" w:rsidP="007D1644">
      <w:pPr>
        <w:spacing w:line="360" w:lineRule="auto"/>
        <w:jc w:val="left"/>
        <w:rPr>
          <w:rFonts w:asciiTheme="minorEastAsia" w:hAnsiTheme="minorEastAsia" w:cs="Times New Romance" w:hint="eastAsia"/>
          <w:color w:val="000000" w:themeColor="text1"/>
        </w:rPr>
      </w:pPr>
      <w:r w:rsidRPr="007D1644">
        <w:rPr>
          <w:rFonts w:asciiTheme="minorEastAsia" w:hAnsiTheme="minorEastAsia" w:cs="Times New Romance" w:hint="eastAsia"/>
          <w:color w:val="000000" w:themeColor="text1"/>
        </w:rPr>
        <w:t>14、当代著名教育改革家魏书生说:“管理是集体的骨架。”有良好的管理,事情才会有头有</w:t>
      </w:r>
      <w:r w:rsidRPr="007D1644">
        <w:rPr>
          <w:rFonts w:asciiTheme="minorEastAsia" w:hAnsiTheme="minorEastAsia" w:cs="Times New Romance" w:hint="eastAsia"/>
          <w:color w:val="000000" w:themeColor="text1"/>
        </w:rPr>
        <w:t>绪</w:t>
      </w:r>
      <w:r w:rsidRPr="007D1644">
        <w:rPr>
          <w:rFonts w:asciiTheme="minorEastAsia" w:hAnsiTheme="minorEastAsia" w:cs="Times New Romance" w:hint="eastAsia"/>
          <w:color w:val="000000" w:themeColor="text1"/>
        </w:rPr>
        <w:t>,集体才会像一架健康的机器有序地运转。当今实行的新课程要求把课堂还给学生,强调课堂上学生的主体地位,那么我们也可以把班级管理还给学生,让学生成为班级管理的主体。</w:t>
      </w:r>
    </w:p>
    <w:p w:rsidR="00533C0F" w:rsidRPr="007D1644" w:rsidP="007D1644">
      <w:pPr>
        <w:spacing w:line="360" w:lineRule="auto"/>
        <w:jc w:val="left"/>
        <w:rPr>
          <w:rFonts w:asciiTheme="minorEastAsia" w:hAnsiTheme="minorEastAsia" w:cs="Times New Romance" w:hint="eastAsia"/>
          <w:color w:val="000000" w:themeColor="text1"/>
        </w:rPr>
      </w:pPr>
      <w:r w:rsidRPr="007D1644">
        <w:rPr>
          <w:rFonts w:asciiTheme="minorEastAsia" w:hAnsiTheme="minorEastAsia" w:cs="Times New Romance" w:hint="eastAsia"/>
          <w:color w:val="000000" w:themeColor="text1"/>
        </w:rPr>
        <w:t>（1）“可以把班级管理还给学生,让学生成为班级管理的主体”,谈谈你对这句话的理解。</w:t>
      </w:r>
    </w:p>
    <w:p w:rsidR="00533C0F" w:rsidRPr="007D1644" w:rsidP="007D1644">
      <w:pPr>
        <w:spacing w:line="360" w:lineRule="auto"/>
        <w:jc w:val="left"/>
        <w:rPr>
          <w:rFonts w:asciiTheme="minorEastAsia" w:hAnsiTheme="minorEastAsia" w:cs="Times New Romance" w:hint="eastAsia"/>
          <w:color w:val="000000" w:themeColor="text1"/>
        </w:rPr>
      </w:pPr>
      <w:r w:rsidRPr="007D1644">
        <w:rPr>
          <w:rFonts w:asciiTheme="minorEastAsia" w:hAnsiTheme="minorEastAsia" w:cs="Times New Romance" w:hint="eastAsia"/>
          <w:color w:val="000000" w:themeColor="text1"/>
        </w:rPr>
        <w:t>（2）结合所学知识谈谈我们如何管理才能让集体健康有序运转。</w:t>
      </w:r>
    </w:p>
    <w:p w:rsidR="00533C0F" w:rsidRPr="007D1644" w:rsidP="007D1644">
      <w:pPr>
        <w:spacing w:line="360" w:lineRule="auto"/>
        <w:jc w:val="left"/>
        <w:rPr>
          <w:rFonts w:asciiTheme="minorEastAsia" w:hAnsiTheme="minorEastAsia" w:cs="Times New Romance" w:hint="eastAsia"/>
          <w:color w:val="000000" w:themeColor="text1"/>
        </w:rPr>
      </w:pPr>
      <w:r w:rsidRPr="007D1644">
        <w:rPr>
          <w:rFonts w:asciiTheme="minorEastAsia" w:hAnsiTheme="minorEastAsia" w:cs="Times New Romance" w:hint="eastAsia"/>
          <w:color w:val="000000" w:themeColor="text1"/>
        </w:rPr>
        <w:t>【答案】(1)集体建设有赖于每个成员的自觉愿望和自主行动,需要我们自主建设、自我管理。　</w:t>
      </w:r>
    </w:p>
    <w:p w:rsidR="00533C0F" w:rsidRPr="007D1644" w:rsidP="007D1644">
      <w:pPr>
        <w:spacing w:line="360" w:lineRule="auto"/>
        <w:jc w:val="left"/>
        <w:rPr>
          <w:rFonts w:asciiTheme="minorEastAsia" w:hAnsiTheme="minorEastAsia" w:cs="Times New Romance" w:hint="eastAsia"/>
          <w:color w:val="000000" w:themeColor="text1"/>
        </w:rPr>
      </w:pPr>
      <w:r w:rsidRPr="007D1644">
        <w:rPr>
          <w:rFonts w:asciiTheme="minorEastAsia" w:hAnsiTheme="minorEastAsia" w:cs="Times New Romance" w:hint="eastAsia"/>
          <w:color w:val="000000" w:themeColor="text1"/>
        </w:rPr>
        <w:t>(2)理解和认同共同愿景、共同目标;共同商定集体的规则与制度内容,协商确定对组织领导者的品格与才能要求,通过民主程序选举乐于服务集体、有责任心的组织领导者。让每个人都积极参与其中,在尊重不同意见的基础上努力达成共识;自觉遵守规则,自觉维护集体荣誉;共同创造良好的集体氛围。　</w:t>
      </w:r>
    </w:p>
    <w:p w:rsidR="001B02EE" w:rsidRPr="007D1644" w:rsidP="007D1644">
      <w:pPr>
        <w:pStyle w:val="NormalWeb"/>
        <w:widowControl w:val="0"/>
        <w:spacing w:before="0" w:beforeAutospacing="0" w:after="0" w:afterAutospacing="0" w:line="360" w:lineRule="auto"/>
        <w:contextualSpacing/>
        <w:jc w:val="both"/>
        <w:rPr>
          <w:rFonts w:asciiTheme="minorEastAsia" w:eastAsiaTheme="minorEastAsia" w:hAnsiTheme="minorEastAsia" w:cs="Times New Roman"/>
          <w:color w:val="000000" w:themeColor="text1"/>
          <w:sz w:val="21"/>
          <w:szCs w:val="21"/>
        </w:rPr>
      </w:pPr>
    </w:p>
    <w:sectPr w:rsidSect="004023E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ce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54D649C"/>
    <w:multiLevelType w:val="singleLevel"/>
    <w:tmpl w:val="854D649C"/>
    <w:lvl w:ilvl="0">
      <w:start w:val="1"/>
      <w:numFmt w:val="upperLetter"/>
      <w:suff w:val="space"/>
      <w:lvlText w:val="%1."/>
      <w:lvlJc w:val="left"/>
    </w:lvl>
  </w:abstractNum>
  <w:abstractNum w:abstractNumId="1">
    <w:nsid w:val="36452336"/>
    <w:multiLevelType w:val="hybridMultilevel"/>
    <w:tmpl w:val="05F026AE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  <w:b/>
        <w:color w:val="auto"/>
        <w:sz w:val="24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BF30951"/>
    <w:multiLevelType w:val="multilevel"/>
    <w:tmpl w:val="3BF30951"/>
    <w:lvl w:ilvl="0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3FFD0869"/>
    <w:multiLevelType w:val="multilevel"/>
    <w:tmpl w:val="3FFD0869"/>
    <w:lvl w:ilvl="0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409D193F"/>
    <w:multiLevelType w:val="multilevel"/>
    <w:tmpl w:val="409D193F"/>
    <w:lvl w:ilvl="0">
      <w:start w:val="2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1F5134D"/>
    <w:multiLevelType w:val="multilevel"/>
    <w:tmpl w:val="41F5134D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6">
    <w:nsid w:val="450F187A"/>
    <w:multiLevelType w:val="multilevel"/>
    <w:tmpl w:val="450F187A"/>
    <w:lvl w:ilvl="0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46986615"/>
    <w:multiLevelType w:val="multilevel"/>
    <w:tmpl w:val="46986615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F3573E3"/>
    <w:multiLevelType w:val="multilevel"/>
    <w:tmpl w:val="4F3573E3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9">
    <w:nsid w:val="50631B77"/>
    <w:multiLevelType w:val="multilevel"/>
    <w:tmpl w:val="50631B77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10">
    <w:nsid w:val="506C152B"/>
    <w:multiLevelType w:val="multilevel"/>
    <w:tmpl w:val="506C152B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539463DB"/>
    <w:multiLevelType w:val="singleLevel"/>
    <w:tmpl w:val="539463DB"/>
    <w:lvl w:ilvl="0">
      <w:start w:val="1"/>
      <w:numFmt w:val="upperLetter"/>
      <w:suff w:val="nothing"/>
      <w:lvlText w:val="%1."/>
      <w:lvlJc w:val="left"/>
    </w:lvl>
  </w:abstractNum>
  <w:abstractNum w:abstractNumId="12">
    <w:nsid w:val="577086D6"/>
    <w:multiLevelType w:val="singleLevel"/>
    <w:tmpl w:val="577086D6"/>
    <w:lvl w:ilvl="0">
      <w:start w:val="3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3">
    <w:nsid w:val="579702BA"/>
    <w:multiLevelType w:val="multilevel"/>
    <w:tmpl w:val="579702BA"/>
    <w:lvl w:ilvl="0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>
    <w:nsid w:val="58A98F4E"/>
    <w:multiLevelType w:val="singleLevel"/>
    <w:tmpl w:val="58A98F4E"/>
    <w:lvl w:ilvl="0">
      <w:start w:val="9"/>
      <w:numFmt w:val="decimal"/>
      <w:suff w:val="space"/>
      <w:lvlText w:val="%1."/>
      <w:lvlJc w:val="left"/>
    </w:lvl>
  </w:abstractNum>
  <w:abstractNum w:abstractNumId="15">
    <w:nsid w:val="58D9E90C"/>
    <w:multiLevelType w:val="singleLevel"/>
    <w:tmpl w:val="58D9E90C"/>
    <w:lvl w:ilvl="0">
      <w:start w:val="2"/>
      <w:numFmt w:val="decimal"/>
      <w:suff w:val="space"/>
      <w:lvlText w:val="%1."/>
      <w:lvlJc w:val="left"/>
    </w:lvl>
  </w:abstractNum>
  <w:abstractNum w:abstractNumId="16">
    <w:nsid w:val="58D9EBDE"/>
    <w:multiLevelType w:val="singleLevel"/>
    <w:tmpl w:val="58D9EBDE"/>
    <w:lvl w:ilvl="0">
      <w:start w:val="9"/>
      <w:numFmt w:val="decimal"/>
      <w:suff w:val="space"/>
      <w:lvlText w:val="%1."/>
      <w:lvlJc w:val="left"/>
    </w:lvl>
  </w:abstractNum>
  <w:abstractNum w:abstractNumId="17">
    <w:nsid w:val="58D9EDE0"/>
    <w:multiLevelType w:val="singleLevel"/>
    <w:tmpl w:val="58D9EDE0"/>
    <w:lvl w:ilvl="0">
      <w:start w:val="2"/>
      <w:numFmt w:val="decimal"/>
      <w:suff w:val="space"/>
      <w:lvlText w:val="%1."/>
      <w:lvlJc w:val="left"/>
    </w:lvl>
  </w:abstractNum>
  <w:abstractNum w:abstractNumId="18">
    <w:nsid w:val="58D9F3D2"/>
    <w:multiLevelType w:val="singleLevel"/>
    <w:tmpl w:val="58D9F3D2"/>
    <w:lvl w:ilvl="0">
      <w:start w:val="2"/>
      <w:numFmt w:val="decimal"/>
      <w:suff w:val="space"/>
      <w:lvlText w:val="%1."/>
      <w:lvlJc w:val="left"/>
    </w:lvl>
  </w:abstractNum>
  <w:abstractNum w:abstractNumId="19">
    <w:nsid w:val="58DA1EB0"/>
    <w:multiLevelType w:val="singleLevel"/>
    <w:tmpl w:val="58DA1EB0"/>
    <w:lvl w:ilvl="0">
      <w:start w:val="2"/>
      <w:numFmt w:val="decimal"/>
      <w:suff w:val="space"/>
      <w:lvlText w:val="%1."/>
      <w:lvlJc w:val="left"/>
    </w:lvl>
  </w:abstractNum>
  <w:abstractNum w:abstractNumId="20">
    <w:nsid w:val="59DF0005"/>
    <w:multiLevelType w:val="singleLevel"/>
    <w:tmpl w:val="59DF0005"/>
    <w:lvl w:ilvl="0">
      <w:start w:val="6"/>
      <w:numFmt w:val="decimal"/>
      <w:suff w:val="space"/>
      <w:lvlText w:val="%1."/>
      <w:lvlJc w:val="left"/>
    </w:lvl>
  </w:abstractNum>
  <w:abstractNum w:abstractNumId="21">
    <w:nsid w:val="59FFD4EE"/>
    <w:multiLevelType w:val="multilevel"/>
    <w:tmpl w:val="59FFD4EE"/>
    <w:lvl w:ilvl="0">
      <w:start w:val="1"/>
      <w:numFmt w:val="chineseCounting"/>
      <w:suff w:val="nothing"/>
      <w:lvlText w:val="%1、"/>
      <w:lvlJc w:val="left"/>
      <w:rPr>
        <w:rFonts w:hint="default"/>
      </w:rPr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22">
    <w:nsid w:val="5BC60CFD"/>
    <w:multiLevelType w:val="multilevel"/>
    <w:tmpl w:val="5BC60CFD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23">
    <w:nsid w:val="68042D8A"/>
    <w:multiLevelType w:val="multilevel"/>
    <w:tmpl w:val="68042D8A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24">
    <w:nsid w:val="702F7FB2"/>
    <w:multiLevelType w:val="multilevel"/>
    <w:tmpl w:val="702F7F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5">
    <w:nsid w:val="7BAE1FFD"/>
    <w:multiLevelType w:val="multilevel"/>
    <w:tmpl w:val="7BAE1FFD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1"/>
  </w:num>
  <w:num w:numId="5">
    <w:abstractNumId w:val="13"/>
  </w:num>
  <w:num w:numId="6">
    <w:abstractNumId w:val="2"/>
  </w:num>
  <w:num w:numId="7">
    <w:abstractNumId w:val="3"/>
  </w:num>
  <w:num w:numId="8">
    <w:abstractNumId w:val="14"/>
  </w:num>
  <w:num w:numId="9">
    <w:abstractNumId w:val="6"/>
  </w:num>
  <w:num w:numId="10">
    <w:abstractNumId w:val="9"/>
  </w:num>
  <w:num w:numId="11">
    <w:abstractNumId w:val="23"/>
  </w:num>
  <w:num w:numId="12">
    <w:abstractNumId w:val="22"/>
  </w:num>
  <w:num w:numId="13">
    <w:abstractNumId w:val="5"/>
  </w:num>
  <w:num w:numId="14">
    <w:abstractNumId w:val="25"/>
  </w:num>
  <w:num w:numId="15">
    <w:abstractNumId w:val="8"/>
  </w:num>
  <w:num w:numId="16">
    <w:abstractNumId w:val="2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1"/>
  </w:num>
  <w:num w:numId="23">
    <w:abstractNumId w:val="7"/>
  </w:num>
  <w:num w:numId="24">
    <w:abstractNumId w:val="20"/>
  </w:num>
  <w:num w:numId="25">
    <w:abstractNumId w:val="12"/>
    <w:lvlOverride w:ilvl="0">
      <w:startOverride w:val="3"/>
    </w:lvlOverride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1Char"/>
    <w:qFormat/>
    <w:rsid w:val="004023E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6A12B5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6A12B5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6A12B5"/>
    <w:pPr>
      <w:keepNext/>
      <w:keepLines/>
      <w:spacing w:before="280" w:after="290" w:line="376" w:lineRule="auto"/>
      <w:outlineLvl w:val="3"/>
    </w:pPr>
    <w:rPr>
      <w:rFonts w:ascii="Arial" w:eastAsia="黑体" w:hAnsi="Arial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6A12B5"/>
    <w:pPr>
      <w:keepNext/>
      <w:keepLines/>
      <w:spacing w:before="280" w:after="290" w:line="376" w:lineRule="auto"/>
      <w:outlineLvl w:val="4"/>
    </w:pPr>
    <w:rPr>
      <w:rFonts w:ascii="Times New Roman" w:eastAsia="宋体" w:hAnsi="Times New Roman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6A12B5"/>
    <w:pPr>
      <w:keepNext/>
      <w:keepLines/>
      <w:spacing w:before="240" w:after="64" w:line="320" w:lineRule="auto"/>
      <w:outlineLvl w:val="5"/>
    </w:pPr>
    <w:rPr>
      <w:rFonts w:ascii="Arial" w:eastAsia="黑体" w:hAnsi="Arial" w:cs="Times New Roman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qFormat/>
    <w:rsid w:val="006A12B5"/>
    <w:pPr>
      <w:keepNext/>
      <w:keepLines/>
      <w:spacing w:before="240" w:after="64" w:line="320" w:lineRule="auto"/>
      <w:outlineLvl w:val="6"/>
    </w:pPr>
    <w:rPr>
      <w:rFonts w:ascii="Times New Roman" w:eastAsia="宋体" w:hAnsi="Times New Roman" w:cs="Times New Roman"/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rsid w:val="006A12B5"/>
    <w:pPr>
      <w:keepNext/>
      <w:keepLines/>
      <w:spacing w:before="240" w:after="64" w:line="320" w:lineRule="auto"/>
      <w:outlineLvl w:val="7"/>
    </w:pPr>
    <w:rPr>
      <w:rFonts w:ascii="Times New Roman" w:eastAsia="Times New Roman" w:hAnsi="Times New Roman" w:cs="Times New Roman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4023E5"/>
    <w:rPr>
      <w:b/>
      <w:bCs/>
      <w:kern w:val="44"/>
      <w:sz w:val="44"/>
      <w:szCs w:val="44"/>
    </w:rPr>
  </w:style>
  <w:style w:type="character" w:customStyle="1" w:styleId="Char">
    <w:name w:val="纯文本 Char"/>
    <w:aliases w:val=" Char Char, Char Char Char Char,Char Char Char Char,Char Char Char1,Char Char1,Plain Te Char,Plain Text_0 Char,普通文字 Char Char,标题1 Char,标题1 Char Char Char,标题1 Char Char Char Cha Char,标题1 Char Char Char Char Char Char,游数的 Char,游数的格式 Char"/>
    <w:basedOn w:val="DefaultParagraphFont"/>
    <w:link w:val="PlainText"/>
    <w:rsid w:val="00962DA7"/>
    <w:rPr>
      <w:rFonts w:ascii="宋体" w:hAnsi="Courier New" w:cs="Courier New"/>
      <w:szCs w:val="21"/>
    </w:rPr>
  </w:style>
  <w:style w:type="paragraph" w:styleId="PlainText">
    <w:name w:val="Plain Text"/>
    <w:aliases w:val=" Char, Char Char Char,Char,Char Char,Char Char Char,Plain Te,Plain Text_0,普通文字 Char,标题1,标题1 Char Char,标题1 Char Char Char Cha,标题1 Char Char Char Char Char,游数的,游数的格式,纯文本 Char Char,纯文本 Char Char Char,纯文本 Char Char1,纯文本 Char Char1 Char Char Char"/>
    <w:basedOn w:val="Normal"/>
    <w:link w:val="Char"/>
    <w:qFormat/>
    <w:rsid w:val="00962DA7"/>
    <w:rPr>
      <w:rFonts w:ascii="宋体" w:hAnsi="Courier New" w:cs="Courier New"/>
      <w:szCs w:val="21"/>
    </w:rPr>
  </w:style>
  <w:style w:type="character" w:customStyle="1" w:styleId="Char10">
    <w:name w:val="纯文本 Char1"/>
    <w:basedOn w:val="DefaultParagraphFont"/>
    <w:rsid w:val="00962DA7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5"/>
    <w:unhideWhenUsed/>
    <w:rsid w:val="00962DA7"/>
    <w:rPr>
      <w:sz w:val="18"/>
      <w:szCs w:val="18"/>
    </w:rPr>
  </w:style>
  <w:style w:type="character" w:customStyle="1" w:styleId="Char5">
    <w:name w:val="批注框文本 Char"/>
    <w:basedOn w:val="DefaultParagraphFont"/>
    <w:link w:val="BalloonText"/>
    <w:rsid w:val="00962DA7"/>
    <w:rPr>
      <w:sz w:val="18"/>
      <w:szCs w:val="18"/>
    </w:rPr>
  </w:style>
  <w:style w:type="paragraph" w:styleId="Header">
    <w:name w:val="header"/>
    <w:basedOn w:val="Normal"/>
    <w:link w:val="Char6"/>
    <w:unhideWhenUsed/>
    <w:rsid w:val="004973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6">
    <w:name w:val="页眉 Char"/>
    <w:basedOn w:val="DefaultParagraphFont"/>
    <w:link w:val="Header"/>
    <w:uiPriority w:val="99"/>
    <w:rsid w:val="0049732A"/>
    <w:rPr>
      <w:sz w:val="18"/>
      <w:szCs w:val="18"/>
    </w:rPr>
  </w:style>
  <w:style w:type="paragraph" w:styleId="Footer">
    <w:name w:val="footer"/>
    <w:basedOn w:val="Normal"/>
    <w:link w:val="Char7"/>
    <w:unhideWhenUsed/>
    <w:rsid w:val="004973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DefaultParagraphFont"/>
    <w:link w:val="Footer"/>
    <w:rsid w:val="0049732A"/>
    <w:rPr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49732A"/>
    <w:rPr>
      <w:color w:val="808080"/>
    </w:rPr>
  </w:style>
  <w:style w:type="character" w:customStyle="1" w:styleId="2Char">
    <w:name w:val="标题 2 Char"/>
    <w:basedOn w:val="DefaultParagraphFont"/>
    <w:link w:val="Heading2"/>
    <w:rsid w:val="006A12B5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6A12B5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6A12B5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6A12B5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6A12B5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6A12B5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6A12B5"/>
    <w:rPr>
      <w:rFonts w:ascii="Times New Roman" w:eastAsia="Times New Roman" w:hAnsi="Times New Roman" w:cs="Times New Roman"/>
      <w:sz w:val="18"/>
    </w:rPr>
  </w:style>
  <w:style w:type="character" w:styleId="Hyperlink">
    <w:name w:val="Hyperlink"/>
    <w:basedOn w:val="DefaultParagraphFont"/>
    <w:rsid w:val="006A12B5"/>
    <w:rPr>
      <w:color w:val="0000FF"/>
      <w:u w:val="single"/>
    </w:rPr>
  </w:style>
  <w:style w:type="character" w:customStyle="1" w:styleId="FooterChar">
    <w:name w:val="Footer Char"/>
    <w:basedOn w:val="DefaultParagraphFont"/>
    <w:semiHidden/>
    <w:locked/>
    <w:rsid w:val="006A12B5"/>
    <w:rPr>
      <w:rFonts w:cs="Times New Roman"/>
      <w:sz w:val="18"/>
      <w:szCs w:val="18"/>
    </w:rPr>
  </w:style>
  <w:style w:type="character" w:styleId="Strong">
    <w:name w:val="Strong"/>
    <w:qFormat/>
    <w:rsid w:val="006A12B5"/>
    <w:rPr>
      <w:b/>
      <w:bCs/>
    </w:rPr>
  </w:style>
  <w:style w:type="character" w:customStyle="1" w:styleId="CharChar20">
    <w:name w:val="Char Char2"/>
    <w:basedOn w:val="DefaultParagraphFont"/>
    <w:rsid w:val="006A12B5"/>
    <w:rPr>
      <w:kern w:val="2"/>
      <w:sz w:val="18"/>
      <w:szCs w:val="22"/>
    </w:rPr>
  </w:style>
  <w:style w:type="paragraph" w:customStyle="1" w:styleId="DefaultParagraph">
    <w:name w:val="DefaultParagraph"/>
    <w:rsid w:val="006A12B5"/>
    <w:rPr>
      <w:rFonts w:ascii="Times New Roman" w:eastAsia="宋体" w:hAnsi="Calibri" w:cs="Times New Roman"/>
    </w:rPr>
  </w:style>
  <w:style w:type="paragraph" w:customStyle="1" w:styleId="0">
    <w:name w:val="纯文本_0"/>
    <w:basedOn w:val="Normal"/>
    <w:rsid w:val="006A12B5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6A12B5"/>
    <w:pPr>
      <w:widowControl/>
      <w:spacing w:line="300" w:lineRule="auto"/>
      <w:ind w:firstLine="200" w:firstLineChars="200"/>
    </w:pPr>
    <w:rPr>
      <w:rFonts w:ascii="Times New Roman" w:eastAsia="宋体" w:hAnsi="Times New Roman" w:cs="Times New Roman"/>
    </w:rPr>
  </w:style>
  <w:style w:type="paragraph" w:customStyle="1" w:styleId="00">
    <w:name w:val="正文_0"/>
    <w:qFormat/>
    <w:rsid w:val="006A12B5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6A12B5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ommentTextCharPHPDOCX">
    <w:name w:val="Comment Text Char PHPDOCX"/>
    <w:basedOn w:val="DefaultParagraphFont"/>
    <w:link w:val="annotationtextPHPDOCX"/>
    <w:uiPriority w:val="99"/>
    <w:semiHidden/>
    <w:rsid w:val="006A12B5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ListParagraph1">
    <w:name w:val="List Paragraph1"/>
    <w:basedOn w:val="Normal"/>
    <w:rsid w:val="000D02B3"/>
    <w:pPr>
      <w:ind w:firstLine="420" w:firstLineChars="200"/>
    </w:pPr>
    <w:rPr>
      <w:rFonts w:ascii="Times New Roman" w:eastAsia="微软雅黑" w:hAnsi="Times New Roman" w:cs="Times New Roman"/>
      <w:sz w:val="24"/>
      <w:szCs w:val="20"/>
    </w:rPr>
  </w:style>
  <w:style w:type="table" w:styleId="TableGrid">
    <w:name w:val="Table Grid"/>
    <w:basedOn w:val="TableNormal"/>
    <w:rsid w:val="00441A9D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354C1B"/>
  </w:style>
  <w:style w:type="paragraph" w:styleId="BodyTextIndent">
    <w:name w:val="Body Text Indent"/>
    <w:basedOn w:val="Normal"/>
    <w:link w:val="Char8"/>
    <w:rsid w:val="00F24E75"/>
    <w:pPr>
      <w:spacing w:after="120"/>
      <w:ind w:left="420" w:leftChars="200"/>
    </w:pPr>
    <w:rPr>
      <w:rFonts w:ascii="Times New Roman" w:eastAsia="宋体" w:hAnsi="Times New Roman" w:cs="Times New Roman"/>
      <w:szCs w:val="20"/>
    </w:rPr>
  </w:style>
  <w:style w:type="character" w:customStyle="1" w:styleId="Char8">
    <w:name w:val="正文文本缩进 Char"/>
    <w:basedOn w:val="DefaultParagraphFont"/>
    <w:link w:val="BodyTextIndent"/>
    <w:rsid w:val="00F24E75"/>
    <w:rPr>
      <w:rFonts w:ascii="Times New Roman" w:eastAsia="宋体" w:hAnsi="Times New Roman" w:cs="Times New Roman"/>
      <w:szCs w:val="20"/>
    </w:rPr>
  </w:style>
  <w:style w:type="paragraph" w:customStyle="1" w:styleId="Normal1">
    <w:name w:val="Normal_1"/>
    <w:qFormat/>
    <w:rsid w:val="00CB6386"/>
    <w:pPr>
      <w:widowControl w:val="0"/>
      <w:jc w:val="both"/>
    </w:pPr>
    <w:rPr>
      <w:rFonts w:ascii="Calibri" w:eastAsia="宋体" w:hAnsi="Calibri" w:cs="宋体"/>
    </w:rPr>
  </w:style>
  <w:style w:type="paragraph" w:customStyle="1" w:styleId="p0">
    <w:name w:val="p0"/>
    <w:basedOn w:val="Normal"/>
    <w:rsid w:val="00412E85"/>
    <w:pPr>
      <w:widowControl/>
    </w:pPr>
    <w:rPr>
      <w:rFonts w:ascii="Calibri" w:eastAsia="宋体" w:hAnsi="Calibri" w:cs="宋体"/>
      <w:kern w:val="0"/>
      <w:szCs w:val="21"/>
    </w:rPr>
  </w:style>
  <w:style w:type="paragraph" w:customStyle="1" w:styleId="10">
    <w:name w:val="列出段落1"/>
    <w:basedOn w:val="Normal"/>
    <w:uiPriority w:val="99"/>
    <w:qFormat/>
    <w:rsid w:val="0046360D"/>
    <w:pPr>
      <w:ind w:firstLine="420" w:firstLineChars="200"/>
    </w:pPr>
    <w:rPr>
      <w:rFonts w:ascii="Calibri" w:eastAsia="宋体" w:hAnsi="Calibri" w:cs="Calibri"/>
      <w:szCs w:val="21"/>
    </w:rPr>
  </w:style>
  <w:style w:type="paragraph" w:styleId="NormalWeb">
    <w:name w:val="Normal (Web)"/>
    <w:basedOn w:val="Normal"/>
    <w:uiPriority w:val="99"/>
    <w:unhideWhenUsed/>
    <w:rsid w:val="0080429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1464</Words>
  <Characters>1495</Characters>
  <Application>Microsoft Office Word</Application>
  <DocSecurity>0</DocSecurity>
  <Lines>62</Lines>
  <Paragraphs>92</Paragraphs>
  <ScaleCrop>false</ScaleCrop>
  <Company/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用户</cp:lastModifiedBy>
  <cp:revision>73</cp:revision>
  <dcterms:created xsi:type="dcterms:W3CDTF">2018-02-21T08:44:00Z</dcterms:created>
  <dcterms:modified xsi:type="dcterms:W3CDTF">2019-02-09T14:55:00Z</dcterms:modified>
</cp:coreProperties>
</file>